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261F4">
      <w:r>
        <w:rPr>
          <w:noProof/>
        </w:rPr>
        <w:drawing>
          <wp:inline distT="0" distB="0" distL="0" distR="0">
            <wp:extent cx="5940425" cy="8169910"/>
            <wp:effectExtent l="19050" t="0" r="3175" b="0"/>
            <wp:docPr id="1" name="Рисунок 0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1F4" w:rsidRDefault="005261F4"/>
    <w:p w:rsidR="005261F4" w:rsidRDefault="005261F4"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2" name="Рисунок 1" descr="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1F4" w:rsidRDefault="005261F4"/>
    <w:p w:rsidR="005261F4" w:rsidRDefault="005261F4"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3" name="Рисунок 2" descr="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1F4" w:rsidRDefault="005261F4"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4" name="Рисунок 3" descr="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00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1F4" w:rsidRDefault="005261F4"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5" name="Рисунок 4" descr="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00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6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5261F4"/>
    <w:rsid w:val="00526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6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61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2021-01-14T18:49:00Z</dcterms:created>
  <dcterms:modified xsi:type="dcterms:W3CDTF">2021-01-14T18:51:00Z</dcterms:modified>
</cp:coreProperties>
</file>